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D7" w:rsidRDefault="006157D7" w:rsidP="00121D76">
      <w:pPr>
        <w:jc w:val="center"/>
        <w:rPr>
          <w:rFonts w:ascii="Arial" w:hAnsi="Arial" w:cs="Arial"/>
          <w:b/>
          <w:sz w:val="32"/>
          <w:szCs w:val="32"/>
        </w:rPr>
      </w:pPr>
      <w:bookmarkStart w:id="0" w:name="_GoBack"/>
      <w:bookmarkEnd w:id="0"/>
    </w:p>
    <w:p w:rsidR="00121D76" w:rsidRDefault="00121D76" w:rsidP="00121D76">
      <w:pPr>
        <w:jc w:val="center"/>
        <w:rPr>
          <w:rFonts w:ascii="Arial" w:hAnsi="Arial" w:cs="Arial"/>
          <w:b/>
          <w:sz w:val="32"/>
          <w:szCs w:val="32"/>
        </w:rPr>
      </w:pPr>
    </w:p>
    <w:p w:rsidR="00121D76" w:rsidRDefault="00121D76" w:rsidP="00121D76">
      <w:pPr>
        <w:jc w:val="center"/>
        <w:rPr>
          <w:rFonts w:ascii="Arial" w:hAnsi="Arial" w:cs="Arial"/>
          <w:b/>
          <w:sz w:val="32"/>
          <w:szCs w:val="32"/>
        </w:rPr>
      </w:pPr>
      <w:r>
        <w:rPr>
          <w:rFonts w:ascii="Arial" w:hAnsi="Arial" w:cs="Arial"/>
          <w:b/>
          <w:sz w:val="32"/>
          <w:szCs w:val="32"/>
        </w:rPr>
        <w:t>La recette du mois de février 2023 :</w:t>
      </w:r>
    </w:p>
    <w:p w:rsidR="00121D76" w:rsidRDefault="00121D76" w:rsidP="00121D76">
      <w:pPr>
        <w:jc w:val="center"/>
        <w:rPr>
          <w:rFonts w:ascii="Arial" w:hAnsi="Arial" w:cs="Arial"/>
          <w:b/>
          <w:sz w:val="32"/>
          <w:szCs w:val="32"/>
        </w:rPr>
      </w:pPr>
    </w:p>
    <w:p w:rsidR="00DD0BF3" w:rsidRDefault="001C0265" w:rsidP="00121D76">
      <w:pPr>
        <w:jc w:val="center"/>
        <w:rPr>
          <w:rFonts w:ascii="Arial" w:hAnsi="Arial" w:cs="Arial"/>
          <w:b/>
          <w:sz w:val="32"/>
          <w:szCs w:val="32"/>
        </w:rPr>
      </w:pPr>
      <w:r>
        <w:rPr>
          <w:rFonts w:ascii="Arial" w:hAnsi="Arial" w:cs="Arial"/>
          <w:b/>
          <w:noProof/>
          <w:sz w:val="32"/>
          <w:szCs w:val="32"/>
          <w:lang w:eastAsia="fr-CA"/>
        </w:rPr>
        <w:drawing>
          <wp:inline distT="0" distB="0" distL="0" distR="0">
            <wp:extent cx="5486400" cy="3202871"/>
            <wp:effectExtent l="0" t="0" r="0" b="0"/>
            <wp:docPr id="1" name="Image 1" descr="D:\Documents Huguette\Desktop\Comité Environnement sectoriel\Projets d'activités\La recette du mois\Photos\Vue sur le fleuve à partir de l'Ile St-Quen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Huguette\Desktop\Comité Environnement sectoriel\Projets d'activités\La recette du mois\Photos\Vue sur le fleuve à partir de l'Ile St-Quent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202871"/>
                    </a:xfrm>
                    <a:prstGeom prst="rect">
                      <a:avLst/>
                    </a:prstGeom>
                    <a:noFill/>
                    <a:ln>
                      <a:noFill/>
                    </a:ln>
                  </pic:spPr>
                </pic:pic>
              </a:graphicData>
            </a:graphic>
          </wp:inline>
        </w:drawing>
      </w:r>
    </w:p>
    <w:p w:rsidR="00DD0BF3" w:rsidRPr="001C0265" w:rsidRDefault="001C0265" w:rsidP="00121D76">
      <w:pPr>
        <w:jc w:val="center"/>
        <w:rPr>
          <w:rFonts w:ascii="Arial" w:hAnsi="Arial" w:cs="Arial"/>
          <w:sz w:val="28"/>
          <w:szCs w:val="28"/>
        </w:rPr>
      </w:pPr>
      <w:r>
        <w:rPr>
          <w:rFonts w:ascii="Arial" w:hAnsi="Arial" w:cs="Arial"/>
          <w:sz w:val="28"/>
          <w:szCs w:val="28"/>
        </w:rPr>
        <w:t>Photo : Gracieuseté de Chamberland</w:t>
      </w:r>
    </w:p>
    <w:p w:rsidR="00E21774" w:rsidRDefault="00E21774" w:rsidP="00E21774">
      <w:pPr>
        <w:jc w:val="center"/>
        <w:rPr>
          <w:rFonts w:ascii="Arial" w:hAnsi="Arial" w:cs="Arial"/>
          <w:sz w:val="32"/>
          <w:szCs w:val="32"/>
        </w:rPr>
      </w:pPr>
      <w:r>
        <w:rPr>
          <w:rFonts w:ascii="Arial" w:hAnsi="Arial" w:cs="Arial"/>
          <w:sz w:val="32"/>
          <w:szCs w:val="32"/>
        </w:rPr>
        <w:t>Moment de détente face au fleuve brumeux</w:t>
      </w:r>
    </w:p>
    <w:p w:rsidR="00E21774" w:rsidRDefault="00E21774" w:rsidP="00E21774">
      <w:pPr>
        <w:jc w:val="center"/>
        <w:rPr>
          <w:rFonts w:ascii="Arial" w:hAnsi="Arial" w:cs="Arial"/>
          <w:sz w:val="32"/>
          <w:szCs w:val="32"/>
        </w:rPr>
      </w:pPr>
    </w:p>
    <w:p w:rsidR="001F37F6" w:rsidRDefault="001F37F6" w:rsidP="00E21774">
      <w:pPr>
        <w:jc w:val="center"/>
        <w:rPr>
          <w:rFonts w:ascii="Arial" w:hAnsi="Arial" w:cs="Arial"/>
          <w:sz w:val="32"/>
          <w:szCs w:val="32"/>
        </w:rPr>
      </w:pPr>
    </w:p>
    <w:p w:rsidR="00DD0BF3" w:rsidRDefault="001F37F6" w:rsidP="00E21774">
      <w:pPr>
        <w:jc w:val="center"/>
        <w:rPr>
          <w:rFonts w:ascii="Arial" w:hAnsi="Arial" w:cs="Arial"/>
          <w:b/>
          <w:sz w:val="32"/>
          <w:szCs w:val="32"/>
        </w:rPr>
      </w:pPr>
      <w:r>
        <w:rPr>
          <w:rFonts w:ascii="Arial" w:hAnsi="Arial" w:cs="Arial"/>
          <w:sz w:val="40"/>
          <w:szCs w:val="40"/>
        </w:rPr>
        <w:t>SUPRÊME DE TOFU</w:t>
      </w:r>
      <w:r w:rsidR="00DD0BF3">
        <w:rPr>
          <w:rFonts w:ascii="Arial" w:hAnsi="Arial" w:cs="Arial"/>
          <w:b/>
          <w:sz w:val="32"/>
          <w:szCs w:val="32"/>
        </w:rPr>
        <w:br w:type="page"/>
      </w:r>
    </w:p>
    <w:p w:rsidR="00E21774" w:rsidRDefault="00E21774">
      <w:pPr>
        <w:rPr>
          <w:rFonts w:ascii="Arial" w:hAnsi="Arial" w:cs="Arial"/>
          <w:b/>
          <w:sz w:val="32"/>
          <w:szCs w:val="32"/>
        </w:rPr>
      </w:pPr>
    </w:p>
    <w:p w:rsidR="00DD0BF3" w:rsidRDefault="00DD0BF3" w:rsidP="00121D76">
      <w:pPr>
        <w:jc w:val="center"/>
        <w:rPr>
          <w:rFonts w:ascii="Arial" w:hAnsi="Arial" w:cs="Arial"/>
          <w:b/>
          <w:sz w:val="32"/>
          <w:szCs w:val="32"/>
        </w:rPr>
      </w:pPr>
      <w:r>
        <w:rPr>
          <w:rFonts w:ascii="Arial" w:hAnsi="Arial" w:cs="Arial"/>
          <w:b/>
          <w:sz w:val="32"/>
          <w:szCs w:val="32"/>
        </w:rPr>
        <w:t>Hé oui ! L’incontournable tofu !</w:t>
      </w:r>
    </w:p>
    <w:p w:rsidR="00DD0BF3" w:rsidRDefault="00DD0BF3" w:rsidP="00DD0BF3">
      <w:pPr>
        <w:jc w:val="both"/>
        <w:rPr>
          <w:rFonts w:ascii="Arial" w:hAnsi="Arial" w:cs="Arial"/>
          <w:sz w:val="24"/>
          <w:szCs w:val="24"/>
        </w:rPr>
      </w:pPr>
      <w:r w:rsidRPr="00DD0BF3">
        <w:rPr>
          <w:rFonts w:ascii="Arial" w:hAnsi="Arial" w:cs="Arial"/>
          <w:sz w:val="24"/>
          <w:szCs w:val="24"/>
        </w:rPr>
        <w:t>Quiconque</w:t>
      </w:r>
      <w:r>
        <w:rPr>
          <w:rFonts w:ascii="Arial" w:hAnsi="Arial" w:cs="Arial"/>
          <w:sz w:val="24"/>
          <w:szCs w:val="24"/>
        </w:rPr>
        <w:t xml:space="preserve"> veut diminuer sa consommation de protéines animales se voit un jour ou l’autre offrir cet incontournable qu’est le tofu. Mais qu’a-t-il donc de si particulier qui le rende aussi omniprésent?</w:t>
      </w:r>
    </w:p>
    <w:p w:rsidR="002346CB" w:rsidRDefault="000C08CF" w:rsidP="00DD0BF3">
      <w:pPr>
        <w:jc w:val="both"/>
        <w:rPr>
          <w:rFonts w:ascii="Arial" w:hAnsi="Arial" w:cs="Arial"/>
          <w:sz w:val="24"/>
          <w:szCs w:val="24"/>
        </w:rPr>
      </w:pPr>
      <w:r>
        <w:rPr>
          <w:rFonts w:ascii="Arial" w:hAnsi="Arial" w:cs="Arial"/>
          <w:sz w:val="24"/>
          <w:szCs w:val="24"/>
        </w:rPr>
        <w:t xml:space="preserve">Cet aliment d’origine asiatique comporte une </w:t>
      </w:r>
      <w:r w:rsidRPr="00BD1AD8">
        <w:rPr>
          <w:rFonts w:ascii="Arial" w:hAnsi="Arial" w:cs="Arial"/>
          <w:b/>
          <w:sz w:val="24"/>
          <w:szCs w:val="24"/>
        </w:rPr>
        <w:t>dose importante de protéines d’excellente qualité</w:t>
      </w:r>
      <w:r>
        <w:rPr>
          <w:rFonts w:ascii="Arial" w:hAnsi="Arial" w:cs="Arial"/>
          <w:sz w:val="24"/>
          <w:szCs w:val="24"/>
        </w:rPr>
        <w:t>.</w:t>
      </w:r>
      <w:r w:rsidR="00CB7CD3">
        <w:rPr>
          <w:rFonts w:ascii="Arial" w:hAnsi="Arial" w:cs="Arial"/>
          <w:sz w:val="24"/>
          <w:szCs w:val="24"/>
        </w:rPr>
        <w:t xml:space="preserve"> On entend par source de </w:t>
      </w:r>
      <w:r w:rsidR="002346CB">
        <w:rPr>
          <w:rFonts w:ascii="Arial" w:hAnsi="Arial" w:cs="Arial"/>
          <w:sz w:val="24"/>
          <w:szCs w:val="24"/>
        </w:rPr>
        <w:t>« </w:t>
      </w:r>
      <w:r w:rsidR="00CB7CD3">
        <w:rPr>
          <w:rFonts w:ascii="Arial" w:hAnsi="Arial" w:cs="Arial"/>
          <w:sz w:val="24"/>
          <w:szCs w:val="24"/>
        </w:rPr>
        <w:t>protéine de qualité</w:t>
      </w:r>
      <w:r w:rsidR="002346CB">
        <w:rPr>
          <w:rFonts w:ascii="Arial" w:hAnsi="Arial" w:cs="Arial"/>
          <w:sz w:val="24"/>
          <w:szCs w:val="24"/>
        </w:rPr>
        <w:t> »</w:t>
      </w:r>
      <w:r w:rsidR="00CB7CD3">
        <w:rPr>
          <w:rFonts w:ascii="Arial" w:hAnsi="Arial" w:cs="Arial"/>
          <w:sz w:val="24"/>
          <w:szCs w:val="24"/>
        </w:rPr>
        <w:t xml:space="preserve"> un aliment qui est facilement digestible, </w:t>
      </w:r>
      <w:r w:rsidR="00CB7CD3" w:rsidRPr="00BD1AD8">
        <w:rPr>
          <w:rFonts w:ascii="Arial" w:hAnsi="Arial" w:cs="Arial"/>
          <w:b/>
          <w:sz w:val="24"/>
          <w:szCs w:val="24"/>
        </w:rPr>
        <w:t>assimilable</w:t>
      </w:r>
      <w:r w:rsidR="00CB7CD3">
        <w:rPr>
          <w:rFonts w:ascii="Arial" w:hAnsi="Arial" w:cs="Arial"/>
          <w:sz w:val="24"/>
          <w:szCs w:val="24"/>
        </w:rPr>
        <w:t xml:space="preserve"> par l’organisme. </w:t>
      </w:r>
      <w:r w:rsidR="002346CB">
        <w:rPr>
          <w:rFonts w:ascii="Arial" w:hAnsi="Arial" w:cs="Arial"/>
          <w:sz w:val="24"/>
          <w:szCs w:val="24"/>
        </w:rPr>
        <w:t xml:space="preserve">Notre corps a besoin de trouver dans son alimentation 9 acides aminés dits essentiels et 11 non essentiels </w:t>
      </w:r>
      <w:r w:rsidR="00E21774">
        <w:rPr>
          <w:rFonts w:ascii="Arial" w:hAnsi="Arial" w:cs="Arial"/>
          <w:sz w:val="24"/>
          <w:szCs w:val="24"/>
        </w:rPr>
        <w:t>(le corps peut les fabriquer). Essentiels au pas, on les retrouve tous</w:t>
      </w:r>
      <w:r w:rsidR="002346CB">
        <w:rPr>
          <w:rFonts w:ascii="Arial" w:hAnsi="Arial" w:cs="Arial"/>
          <w:sz w:val="24"/>
          <w:szCs w:val="24"/>
        </w:rPr>
        <w:t xml:space="preserve"> dans la viande; mais qu’en est-il au niveau végétal? Bonne nouvelle, le soya qui est à la base du tofu est une des trois sources de protéines végétales à </w:t>
      </w:r>
      <w:r w:rsidR="002346CB" w:rsidRPr="00BD1AD8">
        <w:rPr>
          <w:rFonts w:ascii="Arial" w:hAnsi="Arial" w:cs="Arial"/>
          <w:b/>
          <w:sz w:val="24"/>
          <w:szCs w:val="24"/>
        </w:rPr>
        <w:t>fournir tous les acides aminés</w:t>
      </w:r>
      <w:r w:rsidR="002346CB">
        <w:rPr>
          <w:rFonts w:ascii="Arial" w:hAnsi="Arial" w:cs="Arial"/>
          <w:sz w:val="24"/>
          <w:szCs w:val="24"/>
        </w:rPr>
        <w:t>, essen</w:t>
      </w:r>
      <w:r w:rsidR="00E21774">
        <w:rPr>
          <w:rFonts w:ascii="Arial" w:hAnsi="Arial" w:cs="Arial"/>
          <w:sz w:val="24"/>
          <w:szCs w:val="24"/>
        </w:rPr>
        <w:t>tiels comme non essentiels</w:t>
      </w:r>
      <w:r w:rsidR="002346CB">
        <w:rPr>
          <w:rFonts w:ascii="Arial" w:hAnsi="Arial" w:cs="Arial"/>
          <w:sz w:val="24"/>
          <w:szCs w:val="24"/>
        </w:rPr>
        <w:t xml:space="preserve">. </w:t>
      </w:r>
    </w:p>
    <w:p w:rsidR="00CB7CD3" w:rsidRDefault="002346CB" w:rsidP="00DD0BF3">
      <w:pPr>
        <w:jc w:val="both"/>
        <w:rPr>
          <w:rFonts w:ascii="Arial" w:hAnsi="Arial" w:cs="Arial"/>
          <w:sz w:val="24"/>
          <w:szCs w:val="24"/>
        </w:rPr>
      </w:pPr>
      <w:r>
        <w:rPr>
          <w:rFonts w:ascii="Arial" w:hAnsi="Arial" w:cs="Arial"/>
          <w:sz w:val="24"/>
          <w:szCs w:val="24"/>
        </w:rPr>
        <w:t xml:space="preserve">Au niveau </w:t>
      </w:r>
      <w:r w:rsidRPr="00BD1AD8">
        <w:rPr>
          <w:rFonts w:ascii="Arial" w:hAnsi="Arial" w:cs="Arial"/>
          <w:b/>
          <w:sz w:val="24"/>
          <w:szCs w:val="24"/>
        </w:rPr>
        <w:t>quantitatif</w:t>
      </w:r>
      <w:r w:rsidR="000C08CF">
        <w:rPr>
          <w:rFonts w:ascii="Arial" w:hAnsi="Arial" w:cs="Arial"/>
          <w:sz w:val="24"/>
          <w:szCs w:val="24"/>
        </w:rPr>
        <w:t xml:space="preserve">, 100g de tofu fournit 14g de protéines. </w:t>
      </w:r>
      <w:r w:rsidR="00F14E76">
        <w:rPr>
          <w:rFonts w:ascii="Arial" w:hAnsi="Arial" w:cs="Arial"/>
          <w:sz w:val="24"/>
          <w:szCs w:val="24"/>
        </w:rPr>
        <w:t xml:space="preserve">Dépourvu </w:t>
      </w:r>
      <w:r w:rsidR="00BD1AD8">
        <w:rPr>
          <w:rFonts w:ascii="Arial" w:hAnsi="Arial" w:cs="Arial"/>
          <w:sz w:val="24"/>
          <w:szCs w:val="24"/>
        </w:rPr>
        <w:t>de cholestérol, il renferme 8g d’</w:t>
      </w:r>
      <w:r w:rsidR="00F14E76">
        <w:rPr>
          <w:rFonts w:ascii="Arial" w:hAnsi="Arial" w:cs="Arial"/>
          <w:sz w:val="24"/>
          <w:szCs w:val="24"/>
        </w:rPr>
        <w:t xml:space="preserve">acides </w:t>
      </w:r>
      <w:r w:rsidR="00F14E76" w:rsidRPr="00BD1AD8">
        <w:rPr>
          <w:rFonts w:ascii="Arial" w:hAnsi="Arial" w:cs="Arial"/>
          <w:b/>
          <w:sz w:val="24"/>
          <w:szCs w:val="24"/>
        </w:rPr>
        <w:t>gras insaturés</w:t>
      </w:r>
      <w:r w:rsidR="00F14E76">
        <w:rPr>
          <w:rFonts w:ascii="Arial" w:hAnsi="Arial" w:cs="Arial"/>
          <w:sz w:val="24"/>
          <w:szCs w:val="24"/>
        </w:rPr>
        <w:t xml:space="preserve">, bénéfiques pour la santé cardio-vasculaire. Et pour ceux qui surveillent leur poids, il contient seulement 124 </w:t>
      </w:r>
      <w:r w:rsidR="00F14E76" w:rsidRPr="00BD1AD8">
        <w:rPr>
          <w:rFonts w:ascii="Arial" w:hAnsi="Arial" w:cs="Arial"/>
          <w:b/>
          <w:sz w:val="24"/>
          <w:szCs w:val="24"/>
        </w:rPr>
        <w:t>calories</w:t>
      </w:r>
      <w:r w:rsidR="00F14E76">
        <w:rPr>
          <w:rFonts w:ascii="Arial" w:hAnsi="Arial" w:cs="Arial"/>
          <w:sz w:val="24"/>
          <w:szCs w:val="24"/>
        </w:rPr>
        <w:t xml:space="preserve">, toujours par 100g. </w:t>
      </w:r>
    </w:p>
    <w:p w:rsidR="000C08CF" w:rsidRDefault="00F14E76" w:rsidP="00DD0BF3">
      <w:pPr>
        <w:jc w:val="both"/>
        <w:rPr>
          <w:rFonts w:ascii="Arial" w:hAnsi="Arial" w:cs="Arial"/>
          <w:sz w:val="24"/>
          <w:szCs w:val="24"/>
        </w:rPr>
      </w:pPr>
      <w:r>
        <w:rPr>
          <w:rFonts w:ascii="Arial" w:hAnsi="Arial" w:cs="Arial"/>
          <w:sz w:val="24"/>
          <w:szCs w:val="24"/>
        </w:rPr>
        <w:t>C’est donc dire qu’un bloc de tofu ferme d</w:t>
      </w:r>
      <w:r w:rsidR="00BD1AD8">
        <w:rPr>
          <w:rFonts w:ascii="Arial" w:hAnsi="Arial" w:cs="Arial"/>
          <w:sz w:val="24"/>
          <w:szCs w:val="24"/>
        </w:rPr>
        <w:t>e 454g fournit</w:t>
      </w:r>
      <w:r>
        <w:rPr>
          <w:rFonts w:ascii="Arial" w:hAnsi="Arial" w:cs="Arial"/>
          <w:sz w:val="24"/>
          <w:szCs w:val="24"/>
        </w:rPr>
        <w:t xml:space="preserve"> 4 portions de 16 g de protéines. Or, </w:t>
      </w:r>
      <w:r w:rsidR="00CB7CD3">
        <w:rPr>
          <w:rFonts w:ascii="Arial" w:hAnsi="Arial" w:cs="Arial"/>
          <w:sz w:val="24"/>
          <w:szCs w:val="24"/>
        </w:rPr>
        <w:t xml:space="preserve">les experts recommandent aux </w:t>
      </w:r>
      <w:r w:rsidR="00CB7CD3" w:rsidRPr="00BD1AD8">
        <w:rPr>
          <w:rFonts w:ascii="Arial" w:hAnsi="Arial" w:cs="Arial"/>
          <w:b/>
          <w:sz w:val="24"/>
          <w:szCs w:val="24"/>
        </w:rPr>
        <w:t>personnes âgées</w:t>
      </w:r>
      <w:r w:rsidR="00CB7CD3">
        <w:rPr>
          <w:rFonts w:ascii="Arial" w:hAnsi="Arial" w:cs="Arial"/>
          <w:sz w:val="24"/>
          <w:szCs w:val="24"/>
        </w:rPr>
        <w:t xml:space="preserve"> de consommer </w:t>
      </w:r>
      <w:r w:rsidR="00CB7CD3" w:rsidRPr="00BD1AD8">
        <w:rPr>
          <w:rFonts w:ascii="Arial" w:hAnsi="Arial" w:cs="Arial"/>
          <w:b/>
          <w:sz w:val="24"/>
          <w:szCs w:val="24"/>
        </w:rPr>
        <w:t>1 gramme de protéine par kilo</w:t>
      </w:r>
      <w:r w:rsidR="00CB7CD3">
        <w:rPr>
          <w:rFonts w:ascii="Arial" w:hAnsi="Arial" w:cs="Arial"/>
          <w:sz w:val="24"/>
          <w:szCs w:val="24"/>
        </w:rPr>
        <w:t xml:space="preserve">. C’est donc dire qu’une personne pesant 70kg (ou 154 livres) devrait en absorber 70 par jour, ce qui est rarement le cas. Mais avec le quart de la brique de tofu, on est sur la bonne voie. Et pourquoi les aînés devraient-ils consommer davantage </w:t>
      </w:r>
      <w:r w:rsidR="00BD1AD8">
        <w:rPr>
          <w:rFonts w:ascii="Arial" w:hAnsi="Arial" w:cs="Arial"/>
          <w:sz w:val="24"/>
          <w:szCs w:val="24"/>
        </w:rPr>
        <w:t>de protéines? Afin de conserver leur masse musculaire</w:t>
      </w:r>
      <w:r w:rsidR="00CB7CD3">
        <w:rPr>
          <w:rFonts w:ascii="Arial" w:hAnsi="Arial" w:cs="Arial"/>
          <w:sz w:val="24"/>
          <w:szCs w:val="24"/>
        </w:rPr>
        <w:t xml:space="preserve">. En combinant protéines et exercice, nous serions mieux protégés contre les </w:t>
      </w:r>
      <w:r w:rsidR="00CB7CD3" w:rsidRPr="00BD1AD8">
        <w:rPr>
          <w:rFonts w:ascii="Arial" w:hAnsi="Arial" w:cs="Arial"/>
          <w:b/>
          <w:sz w:val="24"/>
          <w:szCs w:val="24"/>
        </w:rPr>
        <w:t>chutes</w:t>
      </w:r>
      <w:r w:rsidR="00CB7CD3">
        <w:rPr>
          <w:rFonts w:ascii="Arial" w:hAnsi="Arial" w:cs="Arial"/>
          <w:sz w:val="24"/>
          <w:szCs w:val="24"/>
        </w:rPr>
        <w:t xml:space="preserve"> qui portent à conséquence. </w:t>
      </w:r>
      <w:r w:rsidR="00BD1AD8">
        <w:rPr>
          <w:rFonts w:ascii="Arial" w:hAnsi="Arial" w:cs="Arial"/>
          <w:sz w:val="24"/>
          <w:szCs w:val="24"/>
        </w:rPr>
        <w:t xml:space="preserve">De plus, </w:t>
      </w:r>
      <w:r w:rsidR="00E21774">
        <w:rPr>
          <w:rFonts w:ascii="Arial" w:hAnsi="Arial" w:cs="Arial"/>
          <w:sz w:val="24"/>
          <w:szCs w:val="24"/>
        </w:rPr>
        <w:t>il est riche en fer</w:t>
      </w:r>
      <w:r w:rsidR="00E21774">
        <w:rPr>
          <w:rFonts w:ascii="Arial" w:hAnsi="Arial" w:cs="Arial"/>
          <w:b/>
          <w:sz w:val="24"/>
          <w:szCs w:val="24"/>
        </w:rPr>
        <w:t xml:space="preserve">; </w:t>
      </w:r>
      <w:r w:rsidR="00BD1AD8" w:rsidRPr="00BD1AD8">
        <w:rPr>
          <w:rFonts w:ascii="Arial" w:hAnsi="Arial" w:cs="Arial"/>
          <w:b/>
          <w:sz w:val="24"/>
          <w:szCs w:val="24"/>
        </w:rPr>
        <w:t>l’énergie</w:t>
      </w:r>
      <w:r w:rsidR="00BD1AD8">
        <w:rPr>
          <w:rFonts w:ascii="Arial" w:hAnsi="Arial" w:cs="Arial"/>
          <w:sz w:val="24"/>
          <w:szCs w:val="24"/>
        </w:rPr>
        <w:t xml:space="preserve"> et la forme sont </w:t>
      </w:r>
      <w:r w:rsidR="00E21774">
        <w:rPr>
          <w:rFonts w:ascii="Arial" w:hAnsi="Arial" w:cs="Arial"/>
          <w:sz w:val="24"/>
          <w:szCs w:val="24"/>
        </w:rPr>
        <w:t xml:space="preserve">donc </w:t>
      </w:r>
      <w:r w:rsidR="00BD1AD8">
        <w:rPr>
          <w:rFonts w:ascii="Arial" w:hAnsi="Arial" w:cs="Arial"/>
          <w:sz w:val="24"/>
          <w:szCs w:val="24"/>
        </w:rPr>
        <w:t xml:space="preserve">au rendez-vous! </w:t>
      </w:r>
    </w:p>
    <w:p w:rsidR="007E6EAA" w:rsidRDefault="00F63F6D" w:rsidP="00DD0BF3">
      <w:pPr>
        <w:jc w:val="both"/>
        <w:rPr>
          <w:rFonts w:ascii="Arial" w:hAnsi="Arial" w:cs="Arial"/>
          <w:sz w:val="24"/>
          <w:szCs w:val="24"/>
        </w:rPr>
      </w:pPr>
      <w:r>
        <w:rPr>
          <w:rFonts w:ascii="Arial" w:hAnsi="Arial" w:cs="Arial"/>
          <w:sz w:val="24"/>
          <w:szCs w:val="24"/>
        </w:rPr>
        <w:t xml:space="preserve">Le tofu se présente sous deux formes : </w:t>
      </w:r>
      <w:r w:rsidR="000C33D6">
        <w:rPr>
          <w:rFonts w:ascii="Arial" w:hAnsi="Arial" w:cs="Arial"/>
          <w:sz w:val="24"/>
          <w:szCs w:val="24"/>
        </w:rPr>
        <w:t xml:space="preserve">ferme et </w:t>
      </w:r>
      <w:r>
        <w:rPr>
          <w:rFonts w:ascii="Arial" w:hAnsi="Arial" w:cs="Arial"/>
          <w:sz w:val="24"/>
          <w:szCs w:val="24"/>
        </w:rPr>
        <w:t>soyeux</w:t>
      </w:r>
      <w:r w:rsidR="007E6EAA">
        <w:rPr>
          <w:rFonts w:ascii="Arial" w:hAnsi="Arial" w:cs="Arial"/>
          <w:sz w:val="24"/>
          <w:szCs w:val="24"/>
        </w:rPr>
        <w:t>. O</w:t>
      </w:r>
      <w:r>
        <w:rPr>
          <w:rFonts w:ascii="Arial" w:hAnsi="Arial" w:cs="Arial"/>
          <w:sz w:val="24"/>
          <w:szCs w:val="24"/>
        </w:rPr>
        <w:t>n mange</w:t>
      </w:r>
      <w:r w:rsidR="007E6EAA">
        <w:rPr>
          <w:rFonts w:ascii="Arial" w:hAnsi="Arial" w:cs="Arial"/>
          <w:sz w:val="24"/>
          <w:szCs w:val="24"/>
        </w:rPr>
        <w:t xml:space="preserve"> ce dernier</w:t>
      </w:r>
      <w:r>
        <w:rPr>
          <w:rFonts w:ascii="Arial" w:hAnsi="Arial" w:cs="Arial"/>
          <w:sz w:val="24"/>
          <w:szCs w:val="24"/>
        </w:rPr>
        <w:t xml:space="preserve"> froid</w:t>
      </w:r>
      <w:r w:rsidR="000C33D6">
        <w:rPr>
          <w:rFonts w:ascii="Arial" w:hAnsi="Arial" w:cs="Arial"/>
          <w:sz w:val="24"/>
          <w:szCs w:val="24"/>
        </w:rPr>
        <w:t xml:space="preserve">, sucré ou pas. La </w:t>
      </w:r>
      <w:r w:rsidR="000C33D6" w:rsidRPr="007E6EAA">
        <w:rPr>
          <w:rFonts w:ascii="Arial" w:hAnsi="Arial" w:cs="Arial"/>
          <w:b/>
          <w:sz w:val="24"/>
          <w:szCs w:val="24"/>
        </w:rPr>
        <w:t>neutralité du goût</w:t>
      </w:r>
      <w:r w:rsidR="000C33D6">
        <w:rPr>
          <w:rFonts w:ascii="Arial" w:hAnsi="Arial" w:cs="Arial"/>
          <w:sz w:val="24"/>
          <w:szCs w:val="24"/>
        </w:rPr>
        <w:t xml:space="preserve"> du tofu </w:t>
      </w:r>
      <w:r w:rsidR="007E6EAA">
        <w:rPr>
          <w:rFonts w:ascii="Arial" w:hAnsi="Arial" w:cs="Arial"/>
          <w:sz w:val="24"/>
          <w:szCs w:val="24"/>
        </w:rPr>
        <w:t xml:space="preserve">ferme </w:t>
      </w:r>
      <w:r w:rsidR="000C33D6">
        <w:rPr>
          <w:rFonts w:ascii="Arial" w:hAnsi="Arial" w:cs="Arial"/>
          <w:sz w:val="24"/>
          <w:szCs w:val="24"/>
        </w:rPr>
        <w:t xml:space="preserve">devient un </w:t>
      </w:r>
      <w:r w:rsidR="000C33D6" w:rsidRPr="007E6EAA">
        <w:rPr>
          <w:rFonts w:ascii="Arial" w:hAnsi="Arial" w:cs="Arial"/>
          <w:b/>
          <w:sz w:val="24"/>
          <w:szCs w:val="24"/>
        </w:rPr>
        <w:t>atout</w:t>
      </w:r>
      <w:r w:rsidR="00E21774">
        <w:rPr>
          <w:rFonts w:ascii="Arial" w:hAnsi="Arial" w:cs="Arial"/>
          <w:sz w:val="24"/>
          <w:szCs w:val="24"/>
        </w:rPr>
        <w:t xml:space="preserve"> </w:t>
      </w:r>
      <w:r w:rsidR="00402FC3">
        <w:rPr>
          <w:rFonts w:ascii="Arial" w:hAnsi="Arial" w:cs="Arial"/>
          <w:sz w:val="24"/>
          <w:szCs w:val="24"/>
        </w:rPr>
        <w:t>puisqu’on</w:t>
      </w:r>
      <w:r w:rsidR="000C33D6">
        <w:rPr>
          <w:rFonts w:ascii="Arial" w:hAnsi="Arial" w:cs="Arial"/>
          <w:sz w:val="24"/>
          <w:szCs w:val="24"/>
        </w:rPr>
        <w:t xml:space="preserve"> </w:t>
      </w:r>
      <w:r w:rsidR="00402FC3">
        <w:rPr>
          <w:rFonts w:ascii="Arial" w:hAnsi="Arial" w:cs="Arial"/>
          <w:sz w:val="24"/>
          <w:szCs w:val="24"/>
        </w:rPr>
        <w:t>le marie</w:t>
      </w:r>
      <w:r w:rsidR="007622FB">
        <w:rPr>
          <w:rFonts w:ascii="Arial" w:hAnsi="Arial" w:cs="Arial"/>
          <w:sz w:val="24"/>
          <w:szCs w:val="24"/>
        </w:rPr>
        <w:t xml:space="preserve"> à l’infini avec les saveurs qu’on apprécie. On l’émiette</w:t>
      </w:r>
      <w:r w:rsidR="00E21774">
        <w:rPr>
          <w:rFonts w:ascii="Arial" w:hAnsi="Arial" w:cs="Arial"/>
          <w:sz w:val="24"/>
          <w:szCs w:val="24"/>
        </w:rPr>
        <w:t xml:space="preserve"> ou le râpe</w:t>
      </w:r>
      <w:r w:rsidR="007622FB">
        <w:rPr>
          <w:rFonts w:ascii="Arial" w:hAnsi="Arial" w:cs="Arial"/>
          <w:sz w:val="24"/>
          <w:szCs w:val="24"/>
        </w:rPr>
        <w:t>, le</w:t>
      </w:r>
      <w:r w:rsidR="007622FB" w:rsidRPr="007622FB">
        <w:rPr>
          <w:rFonts w:ascii="Arial" w:hAnsi="Arial" w:cs="Arial"/>
          <w:sz w:val="24"/>
          <w:szCs w:val="24"/>
        </w:rPr>
        <w:t xml:space="preserve"> réduit e</w:t>
      </w:r>
      <w:r w:rsidR="007622FB">
        <w:rPr>
          <w:rFonts w:ascii="Arial" w:hAnsi="Arial" w:cs="Arial"/>
          <w:sz w:val="24"/>
          <w:szCs w:val="24"/>
        </w:rPr>
        <w:t>n p</w:t>
      </w:r>
      <w:r w:rsidR="007E6EAA">
        <w:rPr>
          <w:rFonts w:ascii="Arial" w:hAnsi="Arial" w:cs="Arial"/>
          <w:sz w:val="24"/>
          <w:szCs w:val="24"/>
        </w:rPr>
        <w:t xml:space="preserve">urée, </w:t>
      </w:r>
      <w:proofErr w:type="gramStart"/>
      <w:r w:rsidR="007622FB">
        <w:rPr>
          <w:rFonts w:ascii="Arial" w:hAnsi="Arial" w:cs="Arial"/>
          <w:sz w:val="24"/>
          <w:szCs w:val="24"/>
        </w:rPr>
        <w:t>le</w:t>
      </w:r>
      <w:proofErr w:type="gramEnd"/>
      <w:r w:rsidR="007622FB">
        <w:rPr>
          <w:rFonts w:ascii="Arial" w:hAnsi="Arial" w:cs="Arial"/>
          <w:sz w:val="24"/>
          <w:szCs w:val="24"/>
        </w:rPr>
        <w:t xml:space="preserve"> coupe</w:t>
      </w:r>
      <w:r w:rsidR="007622FB" w:rsidRPr="007622FB">
        <w:rPr>
          <w:rFonts w:ascii="Arial" w:hAnsi="Arial" w:cs="Arial"/>
          <w:sz w:val="24"/>
          <w:szCs w:val="24"/>
        </w:rPr>
        <w:t xml:space="preserve"> en dés</w:t>
      </w:r>
      <w:r w:rsidR="007622FB">
        <w:rPr>
          <w:rFonts w:ascii="Arial" w:hAnsi="Arial" w:cs="Arial"/>
          <w:sz w:val="24"/>
          <w:szCs w:val="24"/>
        </w:rPr>
        <w:t xml:space="preserve"> ou en tranches</w:t>
      </w:r>
      <w:r w:rsidR="007E6EAA">
        <w:rPr>
          <w:rFonts w:ascii="Arial" w:hAnsi="Arial" w:cs="Arial"/>
          <w:sz w:val="24"/>
          <w:szCs w:val="24"/>
        </w:rPr>
        <w:t xml:space="preserve"> pour des textures et présentations variées</w:t>
      </w:r>
      <w:r w:rsidR="007622FB" w:rsidRPr="007622FB">
        <w:rPr>
          <w:rFonts w:ascii="Arial" w:hAnsi="Arial" w:cs="Arial"/>
          <w:sz w:val="24"/>
          <w:szCs w:val="24"/>
        </w:rPr>
        <w:t>.</w:t>
      </w:r>
      <w:r w:rsidR="007622FB">
        <w:rPr>
          <w:rFonts w:ascii="Arial" w:hAnsi="Arial" w:cs="Arial"/>
          <w:sz w:val="24"/>
          <w:szCs w:val="24"/>
        </w:rPr>
        <w:t xml:space="preserve"> </w:t>
      </w:r>
      <w:r w:rsidR="007E6EAA">
        <w:rPr>
          <w:rFonts w:ascii="Arial" w:hAnsi="Arial" w:cs="Arial"/>
          <w:sz w:val="24"/>
          <w:szCs w:val="24"/>
        </w:rPr>
        <w:t>On le marine, le cuit, le frit, le fume… Il se conserve une semaine au frigo en changeant l’eau de trempage ch</w:t>
      </w:r>
      <w:r w:rsidR="00E21774">
        <w:rPr>
          <w:rFonts w:ascii="Arial" w:hAnsi="Arial" w:cs="Arial"/>
          <w:sz w:val="24"/>
          <w:szCs w:val="24"/>
        </w:rPr>
        <w:t>aque jour; certains préfèrent</w:t>
      </w:r>
      <w:r w:rsidR="007E6EAA">
        <w:rPr>
          <w:rFonts w:ascii="Arial" w:hAnsi="Arial" w:cs="Arial"/>
          <w:sz w:val="24"/>
          <w:szCs w:val="24"/>
        </w:rPr>
        <w:t xml:space="preserve"> cuisiner</w:t>
      </w:r>
      <w:r w:rsidR="00E21774">
        <w:rPr>
          <w:rFonts w:ascii="Arial" w:hAnsi="Arial" w:cs="Arial"/>
          <w:sz w:val="24"/>
          <w:szCs w:val="24"/>
        </w:rPr>
        <w:t xml:space="preserve"> le bloc </w:t>
      </w:r>
      <w:r w:rsidR="007E6EAA">
        <w:rPr>
          <w:rFonts w:ascii="Arial" w:hAnsi="Arial" w:cs="Arial"/>
          <w:sz w:val="24"/>
          <w:szCs w:val="24"/>
        </w:rPr>
        <w:t xml:space="preserve">en entier. Nous espérons avoir donné suffisamment d’arguments pour que vous preniez le risque d’essayer la recette qui suit. </w:t>
      </w:r>
    </w:p>
    <w:p w:rsidR="00121D76" w:rsidRDefault="007E6EAA" w:rsidP="00040D70">
      <w:pPr>
        <w:jc w:val="center"/>
        <w:rPr>
          <w:rFonts w:ascii="Arial" w:hAnsi="Arial" w:cs="Arial"/>
          <w:sz w:val="24"/>
          <w:szCs w:val="24"/>
        </w:rPr>
      </w:pPr>
      <w:r>
        <w:rPr>
          <w:rFonts w:ascii="Arial" w:hAnsi="Arial" w:cs="Arial"/>
          <w:sz w:val="24"/>
          <w:szCs w:val="24"/>
        </w:rPr>
        <w:t>Bonne découverte et bon appétit !</w:t>
      </w:r>
    </w:p>
    <w:p w:rsidR="00305F47" w:rsidRDefault="00305F47" w:rsidP="00305F47">
      <w:pPr>
        <w:jc w:val="center"/>
        <w:rPr>
          <w:rFonts w:ascii="Arial" w:hAnsi="Arial" w:cs="Arial"/>
          <w:b/>
          <w:sz w:val="36"/>
          <w:szCs w:val="36"/>
          <w:lang w:val="en-CA"/>
        </w:rPr>
      </w:pPr>
      <w:r w:rsidRPr="005C4D47">
        <w:rPr>
          <w:rFonts w:ascii="Arial" w:hAnsi="Arial" w:cs="Arial"/>
          <w:b/>
          <w:sz w:val="36"/>
          <w:szCs w:val="36"/>
          <w:lang w:val="en-CA"/>
        </w:rPr>
        <w:t>Suprême de tofu</w:t>
      </w:r>
    </w:p>
    <w:p w:rsidR="00305F47" w:rsidRDefault="00305F47" w:rsidP="00305F47">
      <w:pPr>
        <w:jc w:val="center"/>
        <w:rPr>
          <w:rFonts w:ascii="Arial" w:hAnsi="Arial" w:cs="Arial"/>
          <w:sz w:val="28"/>
          <w:szCs w:val="28"/>
        </w:rPr>
      </w:pPr>
      <w:r>
        <w:rPr>
          <w:rFonts w:ascii="Arial" w:hAnsi="Arial" w:cs="Arial"/>
          <w:sz w:val="28"/>
          <w:szCs w:val="28"/>
        </w:rPr>
        <w:t>Recette inspirée d’un recueil de recettes végétariennes</w:t>
      </w:r>
    </w:p>
    <w:p w:rsidR="00305F47" w:rsidRDefault="00305F47" w:rsidP="00305F47">
      <w:pPr>
        <w:jc w:val="both"/>
        <w:rPr>
          <w:rFonts w:ascii="Arial" w:hAnsi="Arial" w:cs="Arial"/>
          <w:sz w:val="28"/>
          <w:szCs w:val="28"/>
        </w:rPr>
      </w:pPr>
      <w:r>
        <w:rPr>
          <w:rFonts w:ascii="Arial" w:hAnsi="Arial" w:cs="Arial"/>
          <w:sz w:val="28"/>
          <w:szCs w:val="28"/>
        </w:rPr>
        <w:t>1 bloc (454g)</w:t>
      </w:r>
      <w:r w:rsidRPr="005C4D47">
        <w:rPr>
          <w:rFonts w:ascii="Arial" w:hAnsi="Arial" w:cs="Arial"/>
          <w:sz w:val="28"/>
          <w:szCs w:val="28"/>
        </w:rPr>
        <w:t xml:space="preserve"> de tofu</w:t>
      </w:r>
      <w:r>
        <w:rPr>
          <w:rFonts w:ascii="Arial" w:hAnsi="Arial" w:cs="Arial"/>
          <w:sz w:val="28"/>
          <w:szCs w:val="28"/>
        </w:rPr>
        <w:t xml:space="preserve"> coupé en dés de ½ à ¾ de pouce (voir note)</w:t>
      </w:r>
    </w:p>
    <w:p w:rsidR="00305F47" w:rsidRDefault="00305F47" w:rsidP="00305F47">
      <w:pPr>
        <w:jc w:val="both"/>
        <w:rPr>
          <w:rFonts w:ascii="Arial" w:hAnsi="Arial" w:cs="Arial"/>
          <w:sz w:val="28"/>
          <w:szCs w:val="28"/>
        </w:rPr>
      </w:pPr>
      <w:r>
        <w:rPr>
          <w:rFonts w:ascii="Arial" w:hAnsi="Arial" w:cs="Arial"/>
          <w:sz w:val="28"/>
          <w:szCs w:val="28"/>
        </w:rPr>
        <w:t xml:space="preserve">1 c. à table de fécule de maïs </w:t>
      </w:r>
    </w:p>
    <w:p w:rsidR="00305F47" w:rsidRPr="005C4D47" w:rsidRDefault="00305F47" w:rsidP="00305F47">
      <w:pPr>
        <w:jc w:val="both"/>
        <w:rPr>
          <w:rFonts w:ascii="Arial" w:hAnsi="Arial" w:cs="Arial"/>
          <w:sz w:val="28"/>
          <w:szCs w:val="28"/>
        </w:rPr>
      </w:pPr>
      <w:r>
        <w:rPr>
          <w:rFonts w:ascii="Arial" w:hAnsi="Arial" w:cs="Arial"/>
          <w:sz w:val="28"/>
          <w:szCs w:val="28"/>
        </w:rPr>
        <w:t xml:space="preserve">¼ tasse de sauce tamari </w:t>
      </w:r>
    </w:p>
    <w:p w:rsidR="00305F47" w:rsidRPr="005C4D47" w:rsidRDefault="00305F47" w:rsidP="00305F47">
      <w:pPr>
        <w:jc w:val="both"/>
        <w:rPr>
          <w:rFonts w:ascii="Arial" w:hAnsi="Arial" w:cs="Arial"/>
          <w:sz w:val="28"/>
          <w:szCs w:val="28"/>
        </w:rPr>
      </w:pPr>
      <w:r w:rsidRPr="005C4D47">
        <w:rPr>
          <w:rFonts w:ascii="Arial" w:hAnsi="Arial" w:cs="Arial"/>
          <w:sz w:val="28"/>
          <w:szCs w:val="28"/>
        </w:rPr>
        <w:t>1 gros oignon émincé</w:t>
      </w:r>
    </w:p>
    <w:p w:rsidR="00305F47" w:rsidRDefault="00305F47" w:rsidP="00305F47">
      <w:pPr>
        <w:jc w:val="both"/>
        <w:rPr>
          <w:rFonts w:ascii="Arial" w:hAnsi="Arial" w:cs="Arial"/>
          <w:sz w:val="28"/>
          <w:szCs w:val="28"/>
        </w:rPr>
      </w:pPr>
      <w:r>
        <w:rPr>
          <w:rFonts w:ascii="Arial" w:hAnsi="Arial" w:cs="Arial"/>
          <w:sz w:val="28"/>
          <w:szCs w:val="28"/>
        </w:rPr>
        <w:t>1 poivron haché</w:t>
      </w:r>
    </w:p>
    <w:p w:rsidR="00305F47" w:rsidRDefault="00305F47" w:rsidP="00305F47">
      <w:pPr>
        <w:jc w:val="both"/>
        <w:rPr>
          <w:rFonts w:ascii="Arial" w:hAnsi="Arial" w:cs="Arial"/>
          <w:sz w:val="28"/>
          <w:szCs w:val="28"/>
        </w:rPr>
      </w:pPr>
      <w:r>
        <w:rPr>
          <w:rFonts w:ascii="Arial" w:hAnsi="Arial" w:cs="Arial"/>
          <w:sz w:val="28"/>
          <w:szCs w:val="28"/>
        </w:rPr>
        <w:t>¼ de tasse de persil haché (frais ou congelé)</w:t>
      </w:r>
    </w:p>
    <w:p w:rsidR="00305F47" w:rsidRDefault="00305F47" w:rsidP="00305F47">
      <w:pPr>
        <w:jc w:val="both"/>
        <w:rPr>
          <w:rFonts w:ascii="Arial" w:hAnsi="Arial" w:cs="Arial"/>
          <w:sz w:val="28"/>
          <w:szCs w:val="28"/>
        </w:rPr>
      </w:pPr>
      <w:r>
        <w:rPr>
          <w:rFonts w:ascii="Arial" w:hAnsi="Arial" w:cs="Arial"/>
          <w:sz w:val="28"/>
          <w:szCs w:val="28"/>
        </w:rPr>
        <w:t>3 c. à table d’huile</w:t>
      </w:r>
    </w:p>
    <w:p w:rsidR="00305F47" w:rsidRDefault="00305F47" w:rsidP="00305F47">
      <w:pPr>
        <w:jc w:val="both"/>
        <w:rPr>
          <w:rFonts w:ascii="Arial" w:hAnsi="Arial" w:cs="Arial"/>
          <w:sz w:val="28"/>
          <w:szCs w:val="28"/>
        </w:rPr>
      </w:pPr>
      <w:r>
        <w:rPr>
          <w:rFonts w:ascii="Arial" w:hAnsi="Arial" w:cs="Arial"/>
          <w:sz w:val="28"/>
          <w:szCs w:val="28"/>
        </w:rPr>
        <w:t>½ tasse de feuilles de céleri</w:t>
      </w:r>
    </w:p>
    <w:p w:rsidR="00305F47" w:rsidRDefault="00305F47" w:rsidP="00305F47">
      <w:pPr>
        <w:jc w:val="both"/>
        <w:rPr>
          <w:rFonts w:ascii="Arial" w:hAnsi="Arial" w:cs="Arial"/>
          <w:sz w:val="28"/>
          <w:szCs w:val="28"/>
        </w:rPr>
      </w:pPr>
      <w:r>
        <w:rPr>
          <w:rFonts w:ascii="Arial" w:hAnsi="Arial" w:cs="Arial"/>
          <w:sz w:val="28"/>
          <w:szCs w:val="28"/>
        </w:rPr>
        <w:t>1 ou 2 grosses tomates en cubes</w:t>
      </w:r>
    </w:p>
    <w:p w:rsidR="00305F47" w:rsidRDefault="00305F47" w:rsidP="00305F47">
      <w:pPr>
        <w:jc w:val="both"/>
        <w:rPr>
          <w:rFonts w:ascii="Arial" w:hAnsi="Arial" w:cs="Arial"/>
          <w:sz w:val="28"/>
          <w:szCs w:val="28"/>
        </w:rPr>
      </w:pPr>
      <w:r>
        <w:rPr>
          <w:rFonts w:ascii="Arial" w:hAnsi="Arial" w:cs="Arial"/>
          <w:sz w:val="28"/>
          <w:szCs w:val="28"/>
        </w:rPr>
        <w:t>1 tasse de fromage râpé</w:t>
      </w:r>
    </w:p>
    <w:p w:rsidR="00305F47" w:rsidRDefault="00305F47" w:rsidP="00305F47">
      <w:pPr>
        <w:jc w:val="both"/>
        <w:rPr>
          <w:rFonts w:ascii="Arial" w:hAnsi="Arial" w:cs="Arial"/>
          <w:sz w:val="28"/>
          <w:szCs w:val="28"/>
        </w:rPr>
      </w:pPr>
      <w:r>
        <w:rPr>
          <w:rFonts w:ascii="Arial" w:hAnsi="Arial" w:cs="Arial"/>
          <w:sz w:val="28"/>
          <w:szCs w:val="28"/>
        </w:rPr>
        <w:t>1 tasse de carottes râpées</w:t>
      </w:r>
    </w:p>
    <w:p w:rsidR="00305F47" w:rsidRDefault="00793606" w:rsidP="00305F47">
      <w:pPr>
        <w:jc w:val="both"/>
        <w:rPr>
          <w:rFonts w:ascii="Arial" w:hAnsi="Arial" w:cs="Arial"/>
          <w:sz w:val="28"/>
          <w:szCs w:val="28"/>
        </w:rPr>
      </w:pPr>
      <w:r>
        <w:rPr>
          <w:rFonts w:ascii="Arial" w:hAnsi="Arial" w:cs="Arial"/>
          <w:sz w:val="28"/>
          <w:szCs w:val="28"/>
        </w:rPr>
        <w:t>1</w:t>
      </w:r>
      <w:r w:rsidR="00305F47">
        <w:rPr>
          <w:rFonts w:ascii="Arial" w:hAnsi="Arial" w:cs="Arial"/>
          <w:sz w:val="28"/>
          <w:szCs w:val="28"/>
        </w:rPr>
        <w:t xml:space="preserve"> c. à thé d’herbes salées</w:t>
      </w:r>
    </w:p>
    <w:p w:rsidR="00305F47" w:rsidRDefault="00305F47" w:rsidP="00305F47">
      <w:pPr>
        <w:jc w:val="both"/>
        <w:rPr>
          <w:rFonts w:ascii="Arial" w:hAnsi="Arial" w:cs="Arial"/>
          <w:sz w:val="28"/>
          <w:szCs w:val="28"/>
        </w:rPr>
      </w:pPr>
      <w:r>
        <w:rPr>
          <w:rFonts w:ascii="Arial" w:hAnsi="Arial" w:cs="Arial"/>
          <w:sz w:val="28"/>
          <w:szCs w:val="28"/>
        </w:rPr>
        <w:t>Quelques gouttes de tabasco, au goût</w:t>
      </w:r>
    </w:p>
    <w:p w:rsidR="00305F47" w:rsidRDefault="00305F47" w:rsidP="00305F47">
      <w:pPr>
        <w:jc w:val="both"/>
        <w:rPr>
          <w:rFonts w:ascii="Arial" w:hAnsi="Arial" w:cs="Arial"/>
          <w:sz w:val="28"/>
          <w:szCs w:val="28"/>
        </w:rPr>
      </w:pPr>
      <w:r>
        <w:rPr>
          <w:rFonts w:ascii="Arial" w:hAnsi="Arial" w:cs="Arial"/>
          <w:sz w:val="28"/>
          <w:szCs w:val="28"/>
        </w:rPr>
        <w:t>2 tasses de nouilles de sarrasin ou de haricot cuites (ou autres)</w:t>
      </w:r>
    </w:p>
    <w:p w:rsidR="00305F47" w:rsidRDefault="00793606" w:rsidP="00305F47">
      <w:pPr>
        <w:jc w:val="both"/>
        <w:rPr>
          <w:rFonts w:ascii="Arial" w:hAnsi="Arial" w:cs="Arial"/>
          <w:sz w:val="28"/>
          <w:szCs w:val="28"/>
        </w:rPr>
      </w:pPr>
      <w:r>
        <w:rPr>
          <w:rFonts w:ascii="Arial" w:hAnsi="Arial" w:cs="Arial"/>
          <w:sz w:val="28"/>
          <w:szCs w:val="28"/>
        </w:rPr>
        <w:t xml:space="preserve">Bien rincer le tofu et </w:t>
      </w:r>
      <w:r w:rsidR="00305F47">
        <w:rPr>
          <w:rFonts w:ascii="Arial" w:hAnsi="Arial" w:cs="Arial"/>
          <w:sz w:val="28"/>
          <w:szCs w:val="28"/>
        </w:rPr>
        <w:t>l’égoutter en le pressant fermement sur un linge propre. Couper et mêler le tofu à la fécule de maïs;</w:t>
      </w:r>
      <w:r w:rsidR="00305F47" w:rsidRPr="00CF6814">
        <w:rPr>
          <w:rFonts w:ascii="Arial" w:hAnsi="Arial" w:cs="Arial"/>
          <w:sz w:val="28"/>
          <w:szCs w:val="28"/>
        </w:rPr>
        <w:t xml:space="preserve"> </w:t>
      </w:r>
      <w:r w:rsidR="00305F47">
        <w:rPr>
          <w:rFonts w:ascii="Arial" w:hAnsi="Arial" w:cs="Arial"/>
          <w:sz w:val="28"/>
          <w:szCs w:val="28"/>
        </w:rPr>
        <w:t>mariner dans la sauce tamari environ 10 minutes.</w:t>
      </w:r>
    </w:p>
    <w:p w:rsidR="00305F47" w:rsidRDefault="00305F47" w:rsidP="00305F47">
      <w:pPr>
        <w:jc w:val="both"/>
        <w:rPr>
          <w:rFonts w:ascii="Arial" w:hAnsi="Arial" w:cs="Arial"/>
          <w:sz w:val="28"/>
          <w:szCs w:val="28"/>
        </w:rPr>
      </w:pPr>
      <w:r>
        <w:rPr>
          <w:rFonts w:ascii="Arial" w:hAnsi="Arial" w:cs="Arial"/>
          <w:sz w:val="28"/>
          <w:szCs w:val="28"/>
        </w:rPr>
        <w:t xml:space="preserve">Cuire les nouilles. </w:t>
      </w:r>
    </w:p>
    <w:p w:rsidR="00305F47" w:rsidRDefault="00305F47" w:rsidP="00305F47">
      <w:pPr>
        <w:jc w:val="both"/>
        <w:rPr>
          <w:rFonts w:ascii="Arial" w:hAnsi="Arial" w:cs="Arial"/>
          <w:sz w:val="28"/>
          <w:szCs w:val="28"/>
        </w:rPr>
      </w:pPr>
      <w:r>
        <w:rPr>
          <w:rFonts w:ascii="Arial" w:hAnsi="Arial" w:cs="Arial"/>
          <w:sz w:val="28"/>
          <w:szCs w:val="28"/>
        </w:rPr>
        <w:t xml:space="preserve">Sauter l’oignon et le poivron dans l’huile.  Vers la fin de la cuisson ajouter le tofu mariné avec la sauce.   Ajouter  tous les ingrédients, incluant les nouilles, en prenant soin de réserver ½ de tasse de fromage. Mélanger.  Verser la préparation dans un plat huilé et saupoudrer le reste du fromage sur le dessus.  Cuire 30 minutes à 375 °F.  </w:t>
      </w:r>
    </w:p>
    <w:p w:rsidR="00305F47" w:rsidRDefault="00305F47" w:rsidP="00305F47">
      <w:pPr>
        <w:jc w:val="both"/>
        <w:rPr>
          <w:rFonts w:ascii="Arial" w:hAnsi="Arial" w:cs="Arial"/>
          <w:sz w:val="28"/>
          <w:szCs w:val="28"/>
        </w:rPr>
      </w:pPr>
      <w:r>
        <w:rPr>
          <w:rFonts w:ascii="Arial" w:hAnsi="Arial" w:cs="Arial"/>
          <w:sz w:val="28"/>
          <w:szCs w:val="28"/>
        </w:rPr>
        <w:t>Notes:</w:t>
      </w:r>
    </w:p>
    <w:p w:rsidR="00305F47" w:rsidRDefault="00793606" w:rsidP="00305F47">
      <w:pPr>
        <w:jc w:val="both"/>
        <w:rPr>
          <w:rFonts w:ascii="Arial" w:hAnsi="Arial" w:cs="Arial"/>
          <w:sz w:val="28"/>
          <w:szCs w:val="28"/>
        </w:rPr>
      </w:pPr>
      <w:r>
        <w:rPr>
          <w:rFonts w:ascii="Arial" w:hAnsi="Arial" w:cs="Arial"/>
          <w:sz w:val="28"/>
          <w:szCs w:val="28"/>
        </w:rPr>
        <w:t xml:space="preserve">La recette donne </w:t>
      </w:r>
      <w:r w:rsidR="00305F47">
        <w:rPr>
          <w:rFonts w:ascii="Arial" w:hAnsi="Arial" w:cs="Arial"/>
          <w:sz w:val="28"/>
          <w:szCs w:val="28"/>
        </w:rPr>
        <w:t xml:space="preserve"> </w:t>
      </w:r>
      <w:r w:rsidR="00305F47" w:rsidRPr="006A5C0A">
        <w:rPr>
          <w:rFonts w:ascii="Arial" w:hAnsi="Arial" w:cs="Arial"/>
          <w:b/>
          <w:sz w:val="28"/>
          <w:szCs w:val="28"/>
        </w:rPr>
        <w:t>4 portions</w:t>
      </w:r>
      <w:r w:rsidR="00305F47">
        <w:rPr>
          <w:rFonts w:ascii="Arial" w:hAnsi="Arial" w:cs="Arial"/>
          <w:sz w:val="28"/>
          <w:szCs w:val="28"/>
        </w:rPr>
        <w:t>. Prévoir 40 minutes pour la préparation.</w:t>
      </w:r>
    </w:p>
    <w:p w:rsidR="00305F47" w:rsidRDefault="00305F47" w:rsidP="00305F47">
      <w:pPr>
        <w:jc w:val="both"/>
        <w:rPr>
          <w:rFonts w:ascii="Arial" w:hAnsi="Arial" w:cs="Arial"/>
          <w:sz w:val="28"/>
          <w:szCs w:val="28"/>
        </w:rPr>
      </w:pPr>
      <w:r>
        <w:rPr>
          <w:rFonts w:ascii="Arial" w:hAnsi="Arial" w:cs="Arial"/>
          <w:sz w:val="28"/>
          <w:szCs w:val="28"/>
        </w:rPr>
        <w:t xml:space="preserve">Pour ceux qui aiment peu la </w:t>
      </w:r>
      <w:r w:rsidRPr="006A5C0A">
        <w:rPr>
          <w:rFonts w:ascii="Arial" w:hAnsi="Arial" w:cs="Arial"/>
          <w:b/>
          <w:sz w:val="28"/>
          <w:szCs w:val="28"/>
        </w:rPr>
        <w:t>texture</w:t>
      </w:r>
      <w:r>
        <w:rPr>
          <w:rFonts w:ascii="Arial" w:hAnsi="Arial" w:cs="Arial"/>
          <w:sz w:val="28"/>
          <w:szCs w:val="28"/>
        </w:rPr>
        <w:t xml:space="preserve"> du tofu en cubes, on peut le </w:t>
      </w:r>
      <w:r w:rsidRPr="006A5C0A">
        <w:rPr>
          <w:rFonts w:ascii="Arial" w:hAnsi="Arial" w:cs="Arial"/>
          <w:b/>
          <w:sz w:val="28"/>
          <w:szCs w:val="28"/>
        </w:rPr>
        <w:t>râper</w:t>
      </w:r>
      <w:r>
        <w:rPr>
          <w:rFonts w:ascii="Arial" w:hAnsi="Arial" w:cs="Arial"/>
          <w:sz w:val="28"/>
          <w:szCs w:val="28"/>
        </w:rPr>
        <w:t xml:space="preserve">, ce qui fait toute la différence. Prévoir alors </w:t>
      </w:r>
      <w:r w:rsidR="00793606">
        <w:rPr>
          <w:rFonts w:ascii="Arial" w:hAnsi="Arial" w:cs="Arial"/>
          <w:sz w:val="28"/>
          <w:szCs w:val="28"/>
        </w:rPr>
        <w:t>doubler la fécule et déposer dans un plat de 13x9 pouces. A</w:t>
      </w:r>
      <w:r>
        <w:rPr>
          <w:rFonts w:ascii="Arial" w:hAnsi="Arial" w:cs="Arial"/>
          <w:sz w:val="28"/>
          <w:szCs w:val="28"/>
        </w:rPr>
        <w:t>juster la quantité de fromage si désiré.</w:t>
      </w:r>
    </w:p>
    <w:p w:rsidR="00305F47" w:rsidRDefault="00305F47" w:rsidP="00305F47">
      <w:pPr>
        <w:jc w:val="both"/>
        <w:rPr>
          <w:rFonts w:ascii="Arial" w:hAnsi="Arial" w:cs="Arial"/>
          <w:sz w:val="28"/>
          <w:szCs w:val="28"/>
        </w:rPr>
      </w:pPr>
      <w:r>
        <w:rPr>
          <w:rFonts w:ascii="Arial" w:hAnsi="Arial" w:cs="Arial"/>
          <w:sz w:val="28"/>
          <w:szCs w:val="28"/>
        </w:rPr>
        <w:t xml:space="preserve">La recette originale suggère des nouilles de soya, difficiles à trouver. Les </w:t>
      </w:r>
      <w:r w:rsidRPr="0044797A">
        <w:rPr>
          <w:rFonts w:ascii="Arial" w:hAnsi="Arial" w:cs="Arial"/>
          <w:b/>
          <w:sz w:val="28"/>
          <w:szCs w:val="28"/>
        </w:rPr>
        <w:t>nouilles Soba</w:t>
      </w:r>
      <w:r>
        <w:rPr>
          <w:rFonts w:ascii="Arial" w:hAnsi="Arial" w:cs="Arial"/>
          <w:sz w:val="28"/>
          <w:szCs w:val="28"/>
        </w:rPr>
        <w:t xml:space="preserve"> de marque Blue Dragon contiennent du sarrasin et du blé; elles sont très protéinées. Les </w:t>
      </w:r>
      <w:r w:rsidRPr="006A5C0A">
        <w:rPr>
          <w:rFonts w:ascii="Arial" w:hAnsi="Arial" w:cs="Arial"/>
          <w:b/>
          <w:sz w:val="28"/>
          <w:szCs w:val="28"/>
        </w:rPr>
        <w:t>nouilles de haricot</w:t>
      </w:r>
      <w:r>
        <w:rPr>
          <w:rFonts w:ascii="Arial" w:hAnsi="Arial" w:cs="Arial"/>
          <w:sz w:val="28"/>
          <w:szCs w:val="28"/>
        </w:rPr>
        <w:t xml:space="preserve"> se présentent sous forme de vermicelle (marque Longkou). Toutes deux se trouvent chez Super C et cuisent  en 3 minutes, tout comme les nouilles de riz. </w:t>
      </w:r>
    </w:p>
    <w:p w:rsidR="00305F47" w:rsidRDefault="00305F47" w:rsidP="00305F47">
      <w:pPr>
        <w:jc w:val="both"/>
        <w:rPr>
          <w:rFonts w:ascii="Arial" w:hAnsi="Arial" w:cs="Arial"/>
          <w:sz w:val="28"/>
          <w:szCs w:val="28"/>
        </w:rPr>
      </w:pPr>
      <w:r>
        <w:rPr>
          <w:rFonts w:ascii="Arial" w:hAnsi="Arial" w:cs="Arial"/>
          <w:sz w:val="28"/>
          <w:szCs w:val="28"/>
        </w:rPr>
        <w:t>Cette recette est facile, faite d’ingrédients disponibles. De plus, elle est complète, faible en gras, protéinée et économique!</w:t>
      </w:r>
    </w:p>
    <w:p w:rsidR="00305F47" w:rsidRDefault="00305F47" w:rsidP="00305F47">
      <w:pPr>
        <w:jc w:val="both"/>
        <w:rPr>
          <w:rFonts w:ascii="Arial" w:hAnsi="Arial" w:cs="Arial"/>
          <w:sz w:val="28"/>
          <w:szCs w:val="28"/>
        </w:rPr>
      </w:pPr>
      <w:r>
        <w:rPr>
          <w:rFonts w:ascii="Arial" w:hAnsi="Arial" w:cs="Arial"/>
          <w:sz w:val="28"/>
          <w:szCs w:val="28"/>
        </w:rPr>
        <w:t xml:space="preserve">Merci à Sylvia Morneau de l’avoir suggérée. </w:t>
      </w:r>
    </w:p>
    <w:p w:rsidR="00305F47" w:rsidRPr="000C08CF" w:rsidRDefault="00305F47" w:rsidP="00040D70">
      <w:pPr>
        <w:jc w:val="center"/>
        <w:rPr>
          <w:rFonts w:ascii="Arial" w:hAnsi="Arial" w:cs="Arial"/>
          <w:sz w:val="32"/>
          <w:szCs w:val="32"/>
        </w:rPr>
      </w:pPr>
    </w:p>
    <w:sectPr w:rsidR="00305F47" w:rsidRPr="000C08C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76"/>
    <w:rsid w:val="00040D70"/>
    <w:rsid w:val="000C08CF"/>
    <w:rsid w:val="000C33D6"/>
    <w:rsid w:val="00121D76"/>
    <w:rsid w:val="001C0265"/>
    <w:rsid w:val="001F37F6"/>
    <w:rsid w:val="002346CB"/>
    <w:rsid w:val="00305F47"/>
    <w:rsid w:val="00402FC3"/>
    <w:rsid w:val="006157D7"/>
    <w:rsid w:val="007622FB"/>
    <w:rsid w:val="00793606"/>
    <w:rsid w:val="007E6EAA"/>
    <w:rsid w:val="00B118D3"/>
    <w:rsid w:val="00B40261"/>
    <w:rsid w:val="00BD1AD8"/>
    <w:rsid w:val="00C007C2"/>
    <w:rsid w:val="00CB7CD3"/>
    <w:rsid w:val="00DD0BF3"/>
    <w:rsid w:val="00E21774"/>
    <w:rsid w:val="00F14E76"/>
    <w:rsid w:val="00F63F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118D3"/>
    <w:rPr>
      <w:color w:val="0000FF" w:themeColor="hyperlink"/>
      <w:u w:val="single"/>
    </w:rPr>
  </w:style>
  <w:style w:type="paragraph" w:styleId="Textedebulles">
    <w:name w:val="Balloon Text"/>
    <w:basedOn w:val="Normal"/>
    <w:link w:val="TextedebullesCar"/>
    <w:uiPriority w:val="99"/>
    <w:semiHidden/>
    <w:unhideWhenUsed/>
    <w:rsid w:val="001C02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02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118D3"/>
    <w:rPr>
      <w:color w:val="0000FF" w:themeColor="hyperlink"/>
      <w:u w:val="single"/>
    </w:rPr>
  </w:style>
  <w:style w:type="paragraph" w:styleId="Textedebulles">
    <w:name w:val="Balloon Text"/>
    <w:basedOn w:val="Normal"/>
    <w:link w:val="TextedebullesCar"/>
    <w:uiPriority w:val="99"/>
    <w:semiHidden/>
    <w:unhideWhenUsed/>
    <w:rsid w:val="001C02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0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Huguette</dc:creator>
  <cp:lastModifiedBy>Huguette</cp:lastModifiedBy>
  <cp:revision>2</cp:revision>
  <dcterms:created xsi:type="dcterms:W3CDTF">2023-02-01T15:28:00Z</dcterms:created>
  <dcterms:modified xsi:type="dcterms:W3CDTF">2023-02-01T15:28:00Z</dcterms:modified>
</cp:coreProperties>
</file>