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35" w:rsidRPr="00A81335" w:rsidRDefault="00A81335" w:rsidP="00A81335">
      <w:pPr>
        <w:pStyle w:val="Sansinterligne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81335">
        <w:rPr>
          <w:b/>
          <w:noProof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 wp14:anchorId="2F24D6CE" wp14:editId="33516272">
            <wp:simplePos x="0" y="0"/>
            <wp:positionH relativeFrom="column">
              <wp:posOffset>-333375</wp:posOffset>
            </wp:positionH>
            <wp:positionV relativeFrom="paragraph">
              <wp:posOffset>4445</wp:posOffset>
            </wp:positionV>
            <wp:extent cx="1304396" cy="1619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9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335">
        <w:rPr>
          <w:rFonts w:ascii="Times New Roman" w:hAnsi="Times New Roman" w:cs="Times New Roman"/>
          <w:b/>
          <w:i/>
          <w:sz w:val="28"/>
          <w:szCs w:val="28"/>
          <w:u w:val="single"/>
        </w:rPr>
        <w:t>Annexe</w:t>
      </w:r>
    </w:p>
    <w:p w:rsidR="00F82A03" w:rsidRPr="00A81335" w:rsidRDefault="00F82A03" w:rsidP="00A81335">
      <w:pPr>
        <w:pStyle w:val="Sansinterligne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335">
        <w:rPr>
          <w:rFonts w:ascii="Times New Roman" w:hAnsi="Times New Roman" w:cs="Times New Roman"/>
          <w:b/>
          <w:i/>
          <w:sz w:val="28"/>
          <w:szCs w:val="28"/>
          <w:u w:val="single"/>
        </w:rPr>
        <w:t>Descriptif du projet</w:t>
      </w:r>
    </w:p>
    <w:p w:rsidR="00F82A03" w:rsidRPr="00A81335" w:rsidRDefault="00F82A03" w:rsidP="00A81335">
      <w:pPr>
        <w:pStyle w:val="Sansinterligne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335">
        <w:rPr>
          <w:rFonts w:ascii="Times New Roman" w:hAnsi="Times New Roman" w:cs="Times New Roman"/>
          <w:b/>
          <w:i/>
          <w:sz w:val="28"/>
          <w:szCs w:val="28"/>
          <w:u w:val="single"/>
        </w:rPr>
        <w:t>Projet  AREQ toujours en action</w:t>
      </w:r>
    </w:p>
    <w:p w:rsidR="00022525" w:rsidRDefault="00022525" w:rsidP="00022525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03" w:rsidRPr="00A81335" w:rsidRDefault="00F82A03" w:rsidP="00F82A03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335">
        <w:rPr>
          <w:rFonts w:ascii="Times New Roman" w:hAnsi="Times New Roman" w:cs="Times New Roman"/>
          <w:b/>
          <w:i/>
          <w:sz w:val="28"/>
          <w:szCs w:val="28"/>
          <w:u w:val="single"/>
        </w:rPr>
        <w:t>Titre du projet :</w:t>
      </w:r>
      <w:r w:rsidRPr="00A81335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Jour de la Terre 2017</w:t>
      </w:r>
    </w:p>
    <w:p w:rsidR="00F82A03" w:rsidRDefault="00F82A03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A81335" w:rsidRDefault="00A81335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 Jour de la Terre est aujourd’hui reconnu comme l’événement environnemental le plus populaire au monde.</w:t>
      </w:r>
    </w:p>
    <w:p w:rsidR="00F82A03" w:rsidRDefault="00F82A03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Cet événement </w:t>
      </w:r>
      <w:r w:rsidR="006D10F9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donné un élan énorme aux campagnes de sensibilisation à la réutilisation, au recyclage, à la conservation des espèces biologiques et au développement durable de notre planète.</w:t>
      </w:r>
    </w:p>
    <w:p w:rsidR="00A81335" w:rsidRDefault="00A81335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F82A03" w:rsidRDefault="00F82A03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BD2A31" w:rsidRDefault="00F82A03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L’AREQ 04-A est fière d’être</w:t>
      </w:r>
      <w:r w:rsidR="00BD2A31">
        <w:rPr>
          <w:rFonts w:ascii="Times New Roman" w:hAnsi="Times New Roman" w:cs="Times New Roman"/>
          <w:i/>
          <w:sz w:val="28"/>
          <w:szCs w:val="28"/>
        </w:rPr>
        <w:t xml:space="preserve"> l’association hôte pour souligner cette journée consacrée au Jour de la Terre et pour permettre à tous les membres de </w:t>
      </w:r>
      <w:r w:rsidR="006D10F9">
        <w:rPr>
          <w:rFonts w:ascii="Times New Roman" w:hAnsi="Times New Roman" w:cs="Times New Roman"/>
          <w:i/>
          <w:sz w:val="28"/>
          <w:szCs w:val="28"/>
        </w:rPr>
        <w:t>vivent</w:t>
      </w:r>
      <w:r w:rsidR="00BD2A31">
        <w:rPr>
          <w:rFonts w:ascii="Times New Roman" w:hAnsi="Times New Roman" w:cs="Times New Roman"/>
          <w:i/>
          <w:sz w:val="28"/>
          <w:szCs w:val="28"/>
        </w:rPr>
        <w:t xml:space="preserve"> une </w:t>
      </w:r>
      <w:r w:rsidR="006D10F9">
        <w:rPr>
          <w:rFonts w:ascii="Times New Roman" w:hAnsi="Times New Roman" w:cs="Times New Roman"/>
          <w:i/>
          <w:sz w:val="28"/>
          <w:szCs w:val="28"/>
        </w:rPr>
        <w:t>journée</w:t>
      </w:r>
      <w:r w:rsidR="00BD2A31">
        <w:rPr>
          <w:rFonts w:ascii="Times New Roman" w:hAnsi="Times New Roman" w:cs="Times New Roman"/>
          <w:i/>
          <w:sz w:val="28"/>
          <w:szCs w:val="28"/>
        </w:rPr>
        <w:t xml:space="preserve"> dans le respect de la protection de l’environnement</w:t>
      </w:r>
      <w:r w:rsidR="00310862">
        <w:rPr>
          <w:rFonts w:ascii="Times New Roman" w:hAnsi="Times New Roman" w:cs="Times New Roman"/>
          <w:i/>
          <w:sz w:val="28"/>
          <w:szCs w:val="28"/>
        </w:rPr>
        <w:t>.</w:t>
      </w:r>
    </w:p>
    <w:p w:rsidR="00BD2A31" w:rsidRDefault="00BD2A31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A81335" w:rsidRDefault="00A81335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022525" w:rsidRDefault="00BD2A31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Pour ce faire nous débuterons la journée par une conférence avec M. Daniel Sauvageau, biologiste et concepteur et animateur au Biodôme de Montréal,</w:t>
      </w:r>
      <w:r w:rsidR="00022525">
        <w:rPr>
          <w:rFonts w:ascii="Times New Roman" w:hAnsi="Times New Roman" w:cs="Times New Roman"/>
          <w:i/>
          <w:sz w:val="28"/>
          <w:szCs w:val="28"/>
        </w:rPr>
        <w:t xml:space="preserve"> spécialisé dans les écosystèmes polaires et marins ainsi que les problématiques environnementales. </w:t>
      </w:r>
    </w:p>
    <w:p w:rsidR="00A81335" w:rsidRDefault="00A81335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B01264" w:rsidRDefault="00B01264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:rsidR="00022525" w:rsidRDefault="006D10F9" w:rsidP="00F82A03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Il saura </w:t>
      </w:r>
      <w:r w:rsidR="00B01264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ous entretenir</w:t>
      </w:r>
      <w:r w:rsidR="00022525">
        <w:rPr>
          <w:rFonts w:ascii="Times New Roman" w:hAnsi="Times New Roman" w:cs="Times New Roman"/>
          <w:i/>
          <w:sz w:val="28"/>
          <w:szCs w:val="28"/>
        </w:rPr>
        <w:t xml:space="preserve"> sur :  Les impacts environnementaux de la consommation du </w:t>
      </w:r>
      <w:r>
        <w:rPr>
          <w:rFonts w:ascii="Times New Roman" w:hAnsi="Times New Roman" w:cs="Times New Roman"/>
          <w:i/>
          <w:sz w:val="28"/>
          <w:szCs w:val="28"/>
        </w:rPr>
        <w:t>plastique</w:t>
      </w:r>
      <w:r w:rsidR="00022525">
        <w:rPr>
          <w:rFonts w:ascii="Times New Roman" w:hAnsi="Times New Roman" w:cs="Times New Roman"/>
          <w:i/>
          <w:sz w:val="28"/>
          <w:szCs w:val="28"/>
        </w:rPr>
        <w:t> :  Solutions et alternatives.</w:t>
      </w:r>
    </w:p>
    <w:p w:rsidR="00581C3B" w:rsidRDefault="00022525" w:rsidP="00F82A03">
      <w:pPr>
        <w:pStyle w:val="Sansinterligne"/>
      </w:pPr>
      <w:r>
        <w:rPr>
          <w:rFonts w:ascii="Times New Roman" w:hAnsi="Times New Roman" w:cs="Times New Roman"/>
          <w:i/>
          <w:sz w:val="28"/>
          <w:szCs w:val="28"/>
        </w:rPr>
        <w:t>La présentation se fera sur Power Point qui inclus, trois séquences vidéo.</w:t>
      </w:r>
      <w:r w:rsidR="00F82A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A03">
        <w:br w:type="textWrapping" w:clear="all"/>
      </w:r>
    </w:p>
    <w:sectPr w:rsidR="00581C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4"/>
    <w:rsid w:val="00022525"/>
    <w:rsid w:val="00310862"/>
    <w:rsid w:val="00581C3B"/>
    <w:rsid w:val="006D10F9"/>
    <w:rsid w:val="007E0CAD"/>
    <w:rsid w:val="00A81335"/>
    <w:rsid w:val="00B01264"/>
    <w:rsid w:val="00BD2A31"/>
    <w:rsid w:val="00C13160"/>
    <w:rsid w:val="00D84F94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4F09-8CE2-4B80-9195-69CAC807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Coulombe</dc:creator>
  <cp:keywords/>
  <dc:description/>
  <cp:lastModifiedBy>doris carle houde</cp:lastModifiedBy>
  <cp:revision>2</cp:revision>
  <dcterms:created xsi:type="dcterms:W3CDTF">2016-11-18T01:06:00Z</dcterms:created>
  <dcterms:modified xsi:type="dcterms:W3CDTF">2016-11-18T01:06:00Z</dcterms:modified>
</cp:coreProperties>
</file>